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2EDD4A29" w14:textId="77777777" w:rsidR="00086F5B" w:rsidRPr="00305C3E" w:rsidRDefault="00086F5B" w:rsidP="00086F5B">
            <w:pPr>
              <w:jc w:val="center"/>
              <w:rPr>
                <w:rFonts w:cstheme="minorHAnsi"/>
              </w:rPr>
            </w:pPr>
            <w:r w:rsidRPr="00305C3E">
              <w:rPr>
                <w:rFonts w:cstheme="minorHAnsi"/>
              </w:rPr>
              <w:t>Reading</w:t>
            </w:r>
          </w:p>
          <w:p w14:paraId="36E9C85A" w14:textId="19C4D2F2" w:rsidR="00086F5B" w:rsidRPr="00305C3E" w:rsidRDefault="00086F5B" w:rsidP="00086F5B">
            <w:pPr>
              <w:jc w:val="center"/>
              <w:rPr>
                <w:rFonts w:cstheme="minorHAnsi"/>
              </w:rPr>
            </w:pPr>
          </w:p>
        </w:tc>
      </w:tr>
      <w:tr w:rsidR="00305C3E" w:rsidRPr="00305C3E" w14:paraId="194B1DD8" w14:textId="77777777" w:rsidTr="00A0552B">
        <w:trPr>
          <w:trHeight w:val="923"/>
        </w:trPr>
        <w:tc>
          <w:tcPr>
            <w:tcW w:w="2789" w:type="dxa"/>
            <w:vMerge w:val="restart"/>
            <w:shd w:val="clear" w:color="auto" w:fill="FF5050"/>
          </w:tcPr>
          <w:p w14:paraId="410310C8" w14:textId="2A6D81E6" w:rsidR="00305C3E" w:rsidRPr="00305C3E" w:rsidRDefault="00305C3E">
            <w:pPr>
              <w:rPr>
                <w:rFonts w:cstheme="minorHAnsi"/>
              </w:rPr>
            </w:pPr>
            <w:r w:rsidRPr="00305C3E">
              <w:rPr>
                <w:rFonts w:cstheme="minorHAnsi"/>
              </w:rPr>
              <w:t xml:space="preserve">Educational Programme (Literacy)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w:t>
            </w:r>
            <w:r w:rsidRPr="00305C3E">
              <w:rPr>
                <w:rFonts w:cstheme="minorHAnsi"/>
              </w:rPr>
              <w:t>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74A542FB" w14:textId="77777777" w:rsidR="00305C3E" w:rsidRPr="00305C3E" w:rsidRDefault="00305C3E">
            <w:pPr>
              <w:rPr>
                <w:rFonts w:cstheme="minorHAnsi"/>
              </w:rPr>
            </w:pPr>
          </w:p>
          <w:p w14:paraId="4707F7D9" w14:textId="77777777" w:rsidR="00305C3E" w:rsidRPr="00305C3E" w:rsidRDefault="00305C3E">
            <w:pPr>
              <w:rPr>
                <w:rFonts w:cstheme="minorHAnsi"/>
              </w:rPr>
            </w:pPr>
            <w:r w:rsidRPr="00305C3E">
              <w:rPr>
                <w:rFonts w:cstheme="minorHAnsi"/>
              </w:rPr>
              <w:t>Rhyme, print, words, letters, sounds, books, story, phoneme, digraph, trigraph, blend, segment</w:t>
            </w:r>
          </w:p>
          <w:p w14:paraId="17C38B29" w14:textId="04D052DF" w:rsidR="00305C3E" w:rsidRPr="00305C3E" w:rsidRDefault="00305C3E">
            <w:pPr>
              <w:rPr>
                <w:rFonts w:cstheme="minorHAnsi"/>
              </w:rPr>
            </w:pPr>
          </w:p>
        </w:tc>
      </w:tr>
      <w:tr w:rsidR="00086F5B" w:rsidRPr="00305C3E" w14:paraId="117B1BC2" w14:textId="77777777" w:rsidTr="00086F5B">
        <w:tc>
          <w:tcPr>
            <w:tcW w:w="2789" w:type="dxa"/>
          </w:tcPr>
          <w:p w14:paraId="71C4B11F" w14:textId="5FC68F81" w:rsidR="00086F5B" w:rsidRPr="00305C3E" w:rsidRDefault="00086F5B">
            <w:pPr>
              <w:rPr>
                <w:rFonts w:cstheme="minorHAnsi"/>
              </w:rPr>
            </w:pPr>
            <w:r w:rsidRPr="00305C3E">
              <w:rPr>
                <w:rFonts w:cstheme="minorHAnsi"/>
              </w:rPr>
              <w:t xml:space="preserve">It is crucial for children to develop a life-long love of reading. Reading consists of two dimensions: language comprehension and word reading. Language comprehension (necessary for both reading and writing) starts from birth. It only develops when adults </w:t>
            </w:r>
            <w:r w:rsidRPr="00305C3E">
              <w:rPr>
                <w:rFonts w:cstheme="minorHAnsi"/>
              </w:rPr>
              <w:lastRenderedPageBreak/>
              <w:t>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c>
          <w:tcPr>
            <w:tcW w:w="2789" w:type="dxa"/>
          </w:tcPr>
          <w:p w14:paraId="53891879" w14:textId="77777777" w:rsidR="00305C3E" w:rsidRPr="00305C3E" w:rsidRDefault="00305C3E">
            <w:pPr>
              <w:rPr>
                <w:rFonts w:cstheme="minorHAnsi"/>
              </w:rPr>
            </w:pPr>
            <w:r w:rsidRPr="00305C3E">
              <w:rPr>
                <w:rFonts w:cstheme="minorHAnsi"/>
              </w:rPr>
              <w:lastRenderedPageBreak/>
              <w:t xml:space="preserve">Know many rhymes, be able to talk about familiar books, and be able to tell a long story. </w:t>
            </w:r>
          </w:p>
          <w:p w14:paraId="480C9C9D" w14:textId="77777777" w:rsidR="00305C3E" w:rsidRPr="00305C3E" w:rsidRDefault="00305C3E">
            <w:pPr>
              <w:rPr>
                <w:rFonts w:cstheme="minorHAnsi"/>
              </w:rPr>
            </w:pPr>
          </w:p>
          <w:p w14:paraId="20A3F6F9" w14:textId="77777777" w:rsidR="00305C3E" w:rsidRPr="00305C3E" w:rsidRDefault="00305C3E">
            <w:pPr>
              <w:rPr>
                <w:rFonts w:cstheme="minorHAnsi"/>
              </w:rPr>
            </w:pPr>
            <w:r w:rsidRPr="00305C3E">
              <w:rPr>
                <w:rFonts w:cstheme="minorHAnsi"/>
              </w:rPr>
              <w:t xml:space="preserve">Understand the five key concepts about print: print has meaning, print can have different purposes, we read English text from left to </w:t>
            </w:r>
            <w:r w:rsidRPr="00305C3E">
              <w:rPr>
                <w:rFonts w:cstheme="minorHAnsi"/>
              </w:rPr>
              <w:lastRenderedPageBreak/>
              <w:t xml:space="preserve">right and from top to bottom, the names of the different parts of a book, page sequencing. </w:t>
            </w:r>
          </w:p>
          <w:p w14:paraId="251B8677" w14:textId="77777777" w:rsidR="00305C3E" w:rsidRPr="00305C3E" w:rsidRDefault="00305C3E">
            <w:pPr>
              <w:rPr>
                <w:rFonts w:cstheme="minorHAnsi"/>
              </w:rPr>
            </w:pPr>
          </w:p>
          <w:p w14:paraId="6F8306AF" w14:textId="77777777" w:rsidR="00305C3E" w:rsidRPr="00305C3E" w:rsidRDefault="00305C3E">
            <w:pPr>
              <w:rPr>
                <w:rFonts w:cstheme="minorHAnsi"/>
              </w:rPr>
            </w:pPr>
            <w:r w:rsidRPr="00305C3E">
              <w:rPr>
                <w:rFonts w:cstheme="minorHAnsi"/>
              </w:rPr>
              <w:t xml:space="preserve">Develop their phonological awareness, so that they can: spot and suggest rhymes, count or clap syllables in a word, recognise words with the same initial sound, such as money and mother. </w:t>
            </w:r>
          </w:p>
          <w:p w14:paraId="0F0B6503" w14:textId="77777777" w:rsidR="00305C3E" w:rsidRPr="00305C3E" w:rsidRDefault="00305C3E">
            <w:pPr>
              <w:rPr>
                <w:rFonts w:cstheme="minorHAnsi"/>
              </w:rPr>
            </w:pPr>
          </w:p>
          <w:p w14:paraId="21CBE14F" w14:textId="10A46D8D" w:rsidR="00086F5B" w:rsidRPr="00305C3E" w:rsidRDefault="00305C3E">
            <w:pPr>
              <w:rPr>
                <w:rFonts w:cstheme="minorHAnsi"/>
              </w:rPr>
            </w:pPr>
            <w:r w:rsidRPr="00305C3E">
              <w:rPr>
                <w:rFonts w:cstheme="minorHAnsi"/>
              </w:rPr>
              <w:t>Engage in extended conversations about stories, learning new vocabulary</w:t>
            </w:r>
          </w:p>
        </w:tc>
        <w:tc>
          <w:tcPr>
            <w:tcW w:w="2790" w:type="dxa"/>
          </w:tcPr>
          <w:p w14:paraId="754823EB" w14:textId="77777777" w:rsidR="00086F5B" w:rsidRPr="00305C3E" w:rsidRDefault="00086F5B">
            <w:pPr>
              <w:rPr>
                <w:rFonts w:cstheme="minorHAnsi"/>
              </w:rPr>
            </w:pPr>
            <w:r w:rsidRPr="00305C3E">
              <w:rPr>
                <w:rFonts w:cstheme="minorHAnsi"/>
              </w:rPr>
              <w:lastRenderedPageBreak/>
              <w:t>Engage in story times.</w:t>
            </w:r>
          </w:p>
          <w:p w14:paraId="1A1F6433" w14:textId="77777777" w:rsidR="00086F5B" w:rsidRPr="00305C3E" w:rsidRDefault="00086F5B">
            <w:pPr>
              <w:rPr>
                <w:rFonts w:cstheme="minorHAnsi"/>
              </w:rPr>
            </w:pPr>
          </w:p>
          <w:p w14:paraId="42E9094D" w14:textId="77777777" w:rsidR="00086F5B" w:rsidRPr="00305C3E" w:rsidRDefault="00086F5B">
            <w:pPr>
              <w:rPr>
                <w:rFonts w:cstheme="minorHAnsi"/>
              </w:rPr>
            </w:pPr>
            <w:r w:rsidRPr="00305C3E">
              <w:rPr>
                <w:rFonts w:cstheme="minorHAnsi"/>
              </w:rPr>
              <w:t xml:space="preserve">Listen to and talk about stories to build familiarity and understanding. </w:t>
            </w:r>
          </w:p>
          <w:p w14:paraId="5DC16073" w14:textId="77777777" w:rsidR="00086F5B" w:rsidRPr="00305C3E" w:rsidRDefault="00086F5B">
            <w:pPr>
              <w:rPr>
                <w:rFonts w:cstheme="minorHAnsi"/>
              </w:rPr>
            </w:pPr>
          </w:p>
          <w:p w14:paraId="6CF8AAA0" w14:textId="77777777" w:rsidR="00086F5B" w:rsidRPr="00305C3E" w:rsidRDefault="00086F5B">
            <w:pPr>
              <w:rPr>
                <w:rFonts w:cstheme="minorHAnsi"/>
              </w:rPr>
            </w:pPr>
            <w:r w:rsidRPr="00305C3E">
              <w:rPr>
                <w:rFonts w:cstheme="minorHAnsi"/>
              </w:rPr>
              <w:t xml:space="preserve">Retell the story, once they have developed a deep familiarity with the text, some as exact repetition </w:t>
            </w:r>
            <w:r w:rsidRPr="00305C3E">
              <w:rPr>
                <w:rFonts w:cstheme="minorHAnsi"/>
              </w:rPr>
              <w:lastRenderedPageBreak/>
              <w:t xml:space="preserve">and some in their own words. </w:t>
            </w:r>
          </w:p>
          <w:p w14:paraId="6F8BF273" w14:textId="77777777" w:rsidR="00086F5B" w:rsidRPr="00305C3E" w:rsidRDefault="00086F5B">
            <w:pPr>
              <w:rPr>
                <w:rFonts w:cstheme="minorHAnsi"/>
              </w:rPr>
            </w:pPr>
          </w:p>
          <w:p w14:paraId="648F55F8" w14:textId="77777777" w:rsidR="00086F5B" w:rsidRPr="00305C3E" w:rsidRDefault="00086F5B">
            <w:pPr>
              <w:rPr>
                <w:rFonts w:cstheme="minorHAnsi"/>
              </w:rPr>
            </w:pPr>
            <w:r w:rsidRPr="00305C3E">
              <w:rPr>
                <w:rFonts w:cstheme="minorHAnsi"/>
              </w:rPr>
              <w:t xml:space="preserve">Engage in non-fiction books. </w:t>
            </w:r>
          </w:p>
          <w:p w14:paraId="1C267ED5" w14:textId="77777777" w:rsidR="00086F5B" w:rsidRPr="00305C3E" w:rsidRDefault="00086F5B">
            <w:pPr>
              <w:rPr>
                <w:rFonts w:cstheme="minorHAnsi"/>
              </w:rPr>
            </w:pPr>
          </w:p>
          <w:p w14:paraId="22FBC160" w14:textId="77777777" w:rsidR="00086F5B" w:rsidRPr="00305C3E" w:rsidRDefault="00086F5B">
            <w:pPr>
              <w:rPr>
                <w:rFonts w:cstheme="minorHAnsi"/>
              </w:rPr>
            </w:pPr>
            <w:r w:rsidRPr="00305C3E">
              <w:rPr>
                <w:rFonts w:cstheme="minorHAnsi"/>
              </w:rPr>
              <w:t xml:space="preserve">Listen to and talk about selected non-fiction to develop a deep familiarity with new knowledge and vocabulary. </w:t>
            </w:r>
          </w:p>
          <w:p w14:paraId="25D252F1" w14:textId="77777777" w:rsidR="00086F5B" w:rsidRPr="00305C3E" w:rsidRDefault="00086F5B">
            <w:pPr>
              <w:rPr>
                <w:rFonts w:cstheme="minorHAnsi"/>
              </w:rPr>
            </w:pPr>
          </w:p>
          <w:p w14:paraId="6400103E" w14:textId="77777777" w:rsidR="00086F5B" w:rsidRPr="00305C3E" w:rsidRDefault="00086F5B">
            <w:pPr>
              <w:rPr>
                <w:rFonts w:cstheme="minorHAnsi"/>
              </w:rPr>
            </w:pPr>
            <w:r w:rsidRPr="00305C3E">
              <w:rPr>
                <w:rFonts w:cstheme="minorHAnsi"/>
              </w:rPr>
              <w:t xml:space="preserve">Read individual letters by saying the sounds for them. </w:t>
            </w:r>
          </w:p>
          <w:p w14:paraId="40ACE828" w14:textId="77777777" w:rsidR="00086F5B" w:rsidRPr="00305C3E" w:rsidRDefault="00086F5B">
            <w:pPr>
              <w:rPr>
                <w:rFonts w:cstheme="minorHAnsi"/>
              </w:rPr>
            </w:pPr>
          </w:p>
          <w:p w14:paraId="44752987" w14:textId="77777777" w:rsidR="00086F5B" w:rsidRPr="00305C3E" w:rsidRDefault="00086F5B">
            <w:pPr>
              <w:rPr>
                <w:rFonts w:cstheme="minorHAnsi"/>
              </w:rPr>
            </w:pPr>
            <w:r w:rsidRPr="00305C3E">
              <w:rPr>
                <w:rFonts w:cstheme="minorHAnsi"/>
              </w:rPr>
              <w:t xml:space="preserve">Blend sounds into words, so that they can read short words made up of known letter– sound correspondences. </w:t>
            </w:r>
          </w:p>
          <w:p w14:paraId="361F5CC2" w14:textId="77777777" w:rsidR="00086F5B" w:rsidRPr="00305C3E" w:rsidRDefault="00086F5B">
            <w:pPr>
              <w:rPr>
                <w:rFonts w:cstheme="minorHAnsi"/>
              </w:rPr>
            </w:pPr>
          </w:p>
          <w:p w14:paraId="780A1995" w14:textId="77777777" w:rsidR="00086F5B" w:rsidRPr="00305C3E" w:rsidRDefault="00086F5B">
            <w:pPr>
              <w:rPr>
                <w:rFonts w:cstheme="minorHAnsi"/>
              </w:rPr>
            </w:pPr>
            <w:r w:rsidRPr="00305C3E">
              <w:rPr>
                <w:rFonts w:cstheme="minorHAnsi"/>
              </w:rPr>
              <w:t xml:space="preserve">Read some letter groups that each represent one sound and say sounds for them. </w:t>
            </w:r>
          </w:p>
          <w:p w14:paraId="10793740" w14:textId="77777777" w:rsidR="00086F5B" w:rsidRPr="00305C3E" w:rsidRDefault="00086F5B">
            <w:pPr>
              <w:rPr>
                <w:rFonts w:cstheme="minorHAnsi"/>
              </w:rPr>
            </w:pPr>
          </w:p>
          <w:p w14:paraId="380A5679" w14:textId="77777777" w:rsidR="00086F5B" w:rsidRPr="00305C3E" w:rsidRDefault="00086F5B">
            <w:pPr>
              <w:rPr>
                <w:rFonts w:cstheme="minorHAnsi"/>
              </w:rPr>
            </w:pPr>
            <w:r w:rsidRPr="00305C3E">
              <w:rPr>
                <w:rFonts w:cstheme="minorHAnsi"/>
              </w:rPr>
              <w:t xml:space="preserve">Read a few common exception words matched to the school’s phonic programme. </w:t>
            </w:r>
          </w:p>
          <w:p w14:paraId="5B836AAF" w14:textId="77777777" w:rsidR="00086F5B" w:rsidRPr="00305C3E" w:rsidRDefault="00086F5B">
            <w:pPr>
              <w:rPr>
                <w:rFonts w:cstheme="minorHAnsi"/>
              </w:rPr>
            </w:pPr>
          </w:p>
          <w:p w14:paraId="3C2EC28F" w14:textId="77777777" w:rsidR="00086F5B" w:rsidRPr="00305C3E" w:rsidRDefault="00086F5B">
            <w:pPr>
              <w:rPr>
                <w:rFonts w:cstheme="minorHAnsi"/>
              </w:rPr>
            </w:pPr>
            <w:r w:rsidRPr="00305C3E">
              <w:rPr>
                <w:rFonts w:cstheme="minorHAnsi"/>
              </w:rPr>
              <w:t xml:space="preserve">Read simple phrases and sentences made up of words with known letter–sound </w:t>
            </w:r>
            <w:r w:rsidRPr="00305C3E">
              <w:rPr>
                <w:rFonts w:cstheme="minorHAnsi"/>
              </w:rPr>
              <w:lastRenderedPageBreak/>
              <w:t xml:space="preserve">correspondences and, where necessary, a few </w:t>
            </w:r>
            <w:proofErr w:type="gramStart"/>
            <w:r w:rsidRPr="00305C3E">
              <w:rPr>
                <w:rFonts w:cstheme="minorHAnsi"/>
              </w:rPr>
              <w:t>exception</w:t>
            </w:r>
            <w:proofErr w:type="gramEnd"/>
            <w:r w:rsidRPr="00305C3E">
              <w:rPr>
                <w:rFonts w:cstheme="minorHAnsi"/>
              </w:rPr>
              <w:t xml:space="preserve"> words </w:t>
            </w:r>
          </w:p>
          <w:p w14:paraId="0E5613DF" w14:textId="77777777" w:rsidR="00086F5B" w:rsidRPr="00305C3E" w:rsidRDefault="00086F5B">
            <w:pPr>
              <w:rPr>
                <w:rFonts w:cstheme="minorHAnsi"/>
              </w:rPr>
            </w:pPr>
          </w:p>
          <w:p w14:paraId="258F4EAB" w14:textId="6BA5D5D6" w:rsidR="00086F5B" w:rsidRPr="00305C3E" w:rsidRDefault="00086F5B">
            <w:pPr>
              <w:rPr>
                <w:rFonts w:cstheme="minorHAnsi"/>
              </w:rPr>
            </w:pPr>
            <w:r w:rsidRPr="00305C3E">
              <w:rPr>
                <w:rFonts w:cstheme="minorHAnsi"/>
              </w:rPr>
              <w:t>Re-read these books to build up their confidence in word reading, their fluency and their understanding and enjoym</w:t>
            </w:r>
            <w:r w:rsidRPr="00305C3E">
              <w:rPr>
                <w:rFonts w:cstheme="minorHAnsi"/>
              </w:rPr>
              <w:t>ent</w:t>
            </w:r>
          </w:p>
        </w:tc>
        <w:tc>
          <w:tcPr>
            <w:tcW w:w="2790" w:type="dxa"/>
          </w:tcPr>
          <w:p w14:paraId="3301688B" w14:textId="0E095273" w:rsidR="00086F5B" w:rsidRPr="00305C3E" w:rsidRDefault="00305C3E">
            <w:pPr>
              <w:rPr>
                <w:rFonts w:cstheme="minorHAnsi"/>
              </w:rPr>
            </w:pPr>
            <w:r w:rsidRPr="00305C3E">
              <w:rPr>
                <w:rFonts w:cstheme="minorHAnsi"/>
                <w:noProof/>
              </w:rPr>
              <w:lastRenderedPageBreak/>
              <mc:AlternateContent>
                <mc:Choice Requires="wps">
                  <w:drawing>
                    <wp:anchor distT="0" distB="0" distL="114300" distR="114300" simplePos="0" relativeHeight="251659264" behindDoc="0" locked="0" layoutInCell="1" allowOverlap="1" wp14:anchorId="16ACAD88" wp14:editId="75315A52">
                      <wp:simplePos x="0" y="0"/>
                      <wp:positionH relativeFrom="column">
                        <wp:posOffset>1701164</wp:posOffset>
                      </wp:positionH>
                      <wp:positionV relativeFrom="paragraph">
                        <wp:posOffset>676275</wp:posOffset>
                      </wp:positionV>
                      <wp:extent cx="1781175" cy="190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7811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DA250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3.95pt,53.25pt" to="274.2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" strokecolor="#4472c4 [3204]" strokeweight=".5pt">
                      <v:stroke joinstyle="miter"/>
                    </v:line>
                  </w:pict>
                </mc:Fallback>
              </mc:AlternateContent>
            </w:r>
            <w:r w:rsidR="00086F5B" w:rsidRPr="00305C3E">
              <w:rPr>
                <w:rFonts w:cstheme="minorHAnsi"/>
              </w:rPr>
              <w:t>D</w:t>
            </w:r>
            <w:r w:rsidR="00086F5B" w:rsidRPr="00305C3E">
              <w:rPr>
                <w:rFonts w:cstheme="minorHAnsi"/>
              </w:rPr>
              <w:t xml:space="preserve">emonstrate understanding of what has been read to them by retelling stories and narratives using their own words and recently introduced vocabulary. </w:t>
            </w:r>
          </w:p>
          <w:p w14:paraId="2523665F" w14:textId="77777777" w:rsidR="00086F5B" w:rsidRPr="00305C3E" w:rsidRDefault="00086F5B">
            <w:pPr>
              <w:rPr>
                <w:rFonts w:cstheme="minorHAnsi"/>
              </w:rPr>
            </w:pPr>
          </w:p>
          <w:p w14:paraId="5BD31EF2" w14:textId="77777777" w:rsidR="00086F5B" w:rsidRPr="00305C3E" w:rsidRDefault="00086F5B">
            <w:pPr>
              <w:rPr>
                <w:rFonts w:cstheme="minorHAnsi"/>
              </w:rPr>
            </w:pPr>
            <w:r w:rsidRPr="00305C3E">
              <w:rPr>
                <w:rFonts w:cstheme="minorHAnsi"/>
              </w:rPr>
              <w:t xml:space="preserve">Anticipate – where appropriate – key events in stories. </w:t>
            </w:r>
          </w:p>
          <w:p w14:paraId="2268048C" w14:textId="77777777" w:rsidR="00086F5B" w:rsidRPr="00305C3E" w:rsidRDefault="00086F5B">
            <w:pPr>
              <w:rPr>
                <w:rFonts w:cstheme="minorHAnsi"/>
              </w:rPr>
            </w:pPr>
          </w:p>
          <w:p w14:paraId="4612F200" w14:textId="34C3F046" w:rsidR="00086F5B" w:rsidRPr="00305C3E" w:rsidRDefault="00086F5B">
            <w:pPr>
              <w:rPr>
                <w:rFonts w:cstheme="minorHAnsi"/>
              </w:rPr>
            </w:pPr>
            <w:r w:rsidRPr="00305C3E">
              <w:rPr>
                <w:rFonts w:cstheme="minorHAnsi"/>
              </w:rPr>
              <w:t xml:space="preserve">Use and understand recently introduced vocabulary during discussions about stories, </w:t>
            </w:r>
            <w:r w:rsidR="00A0552B" w:rsidRPr="00305C3E">
              <w:rPr>
                <w:rFonts w:cstheme="minorHAnsi"/>
              </w:rPr>
              <w:t>non</w:t>
            </w:r>
            <w:r w:rsidR="00A0552B">
              <w:rPr>
                <w:rFonts w:cstheme="minorHAnsi"/>
              </w:rPr>
              <w:t>f</w:t>
            </w:r>
            <w:r w:rsidR="00A0552B" w:rsidRPr="00305C3E">
              <w:rPr>
                <w:rFonts w:cstheme="minorHAnsi"/>
              </w:rPr>
              <w:t>iction</w:t>
            </w:r>
            <w:r w:rsidRPr="00305C3E">
              <w:rPr>
                <w:rFonts w:cstheme="minorHAnsi"/>
              </w:rPr>
              <w:t xml:space="preserve">, rhymes and poems and during role-play. </w:t>
            </w:r>
          </w:p>
          <w:p w14:paraId="68D9A6C8" w14:textId="77777777" w:rsidR="00086F5B" w:rsidRPr="00305C3E" w:rsidRDefault="00086F5B">
            <w:pPr>
              <w:rPr>
                <w:rFonts w:cstheme="minorHAnsi"/>
              </w:rPr>
            </w:pPr>
          </w:p>
          <w:p w14:paraId="19735F13" w14:textId="77777777" w:rsidR="00086F5B" w:rsidRPr="00305C3E" w:rsidRDefault="00086F5B">
            <w:pPr>
              <w:rPr>
                <w:rFonts w:cstheme="minorHAnsi"/>
              </w:rPr>
            </w:pPr>
            <w:r w:rsidRPr="00305C3E">
              <w:rPr>
                <w:rFonts w:cstheme="minorHAnsi"/>
              </w:rPr>
              <w:t>Say a sound for each letter in the alphabet and at least 10 digraphs. Read words consistent with their phonic knowledge by sound</w:t>
            </w:r>
            <w:r w:rsidRPr="00305C3E">
              <w:rPr>
                <w:rFonts w:cstheme="minorHAnsi"/>
              </w:rPr>
              <w:t xml:space="preserve"> </w:t>
            </w:r>
            <w:r w:rsidRPr="00305C3E">
              <w:rPr>
                <w:rFonts w:cstheme="minorHAnsi"/>
              </w:rPr>
              <w:t xml:space="preserve">blending. </w:t>
            </w:r>
          </w:p>
          <w:p w14:paraId="4C805D06" w14:textId="77777777" w:rsidR="00086F5B" w:rsidRPr="00305C3E" w:rsidRDefault="00086F5B">
            <w:pPr>
              <w:rPr>
                <w:rFonts w:cstheme="minorHAnsi"/>
              </w:rPr>
            </w:pPr>
          </w:p>
          <w:p w14:paraId="05C9CE17" w14:textId="7A132BB3" w:rsidR="00086F5B" w:rsidRPr="00305C3E" w:rsidRDefault="00086F5B">
            <w:pPr>
              <w:rPr>
                <w:rFonts w:cstheme="minorHAnsi"/>
              </w:rPr>
            </w:pPr>
            <w:r w:rsidRPr="00305C3E">
              <w:rPr>
                <w:rFonts w:cstheme="minorHAnsi"/>
              </w:rPr>
              <w:t>Read aloud simple sentences and books that are consistent with their phonic knowledge, including some common exception words</w:t>
            </w:r>
          </w:p>
        </w:tc>
        <w:tc>
          <w:tcPr>
            <w:tcW w:w="2790" w:type="dxa"/>
          </w:tcPr>
          <w:p w14:paraId="319E5D81" w14:textId="77777777" w:rsidR="00086F5B" w:rsidRPr="00305C3E" w:rsidRDefault="00086F5B">
            <w:pPr>
              <w:rPr>
                <w:rFonts w:cstheme="minorHAnsi"/>
              </w:rPr>
            </w:pPr>
            <w:r w:rsidRPr="00305C3E">
              <w:rPr>
                <w:rFonts w:cstheme="minorHAnsi"/>
              </w:rPr>
              <w:lastRenderedPageBreak/>
              <w:t>Link to Characteristics of Effective Learning</w:t>
            </w:r>
          </w:p>
          <w:p w14:paraId="7EA6F1D4" w14:textId="77777777" w:rsidR="00086F5B" w:rsidRPr="00305C3E" w:rsidRDefault="00086F5B">
            <w:pPr>
              <w:rPr>
                <w:rFonts w:cstheme="minorHAnsi"/>
              </w:rPr>
            </w:pPr>
          </w:p>
          <w:p w14:paraId="26542B9B" w14:textId="77777777" w:rsidR="00086F5B" w:rsidRPr="00305C3E" w:rsidRDefault="00086F5B">
            <w:pPr>
              <w:rPr>
                <w:rFonts w:cstheme="minorHAnsi"/>
              </w:rPr>
            </w:pPr>
          </w:p>
          <w:p w14:paraId="3A55101A" w14:textId="77777777" w:rsidR="00305C3E" w:rsidRPr="00305C3E" w:rsidRDefault="00305C3E">
            <w:pPr>
              <w:rPr>
                <w:rFonts w:cstheme="minorHAnsi"/>
              </w:rPr>
            </w:pPr>
            <w:r w:rsidRPr="00305C3E">
              <w:rPr>
                <w:rFonts w:cstheme="minorHAnsi"/>
              </w:rPr>
              <w:t>Willing to have ago</w:t>
            </w:r>
          </w:p>
          <w:p w14:paraId="737A53B6" w14:textId="77777777" w:rsidR="00305C3E" w:rsidRPr="00305C3E" w:rsidRDefault="00305C3E">
            <w:pPr>
              <w:rPr>
                <w:rFonts w:cstheme="minorHAnsi"/>
              </w:rPr>
            </w:pPr>
          </w:p>
          <w:p w14:paraId="365CF403" w14:textId="77777777" w:rsidR="00305C3E" w:rsidRPr="00305C3E" w:rsidRDefault="00305C3E">
            <w:pPr>
              <w:rPr>
                <w:rFonts w:cstheme="minorHAnsi"/>
              </w:rPr>
            </w:pPr>
            <w:r w:rsidRPr="00305C3E">
              <w:rPr>
                <w:rFonts w:cstheme="minorHAnsi"/>
              </w:rPr>
              <w:t>Keep on trying</w:t>
            </w:r>
          </w:p>
          <w:p w14:paraId="41A3A0B2" w14:textId="77777777" w:rsidR="00305C3E" w:rsidRPr="00305C3E" w:rsidRDefault="00305C3E">
            <w:pPr>
              <w:rPr>
                <w:rFonts w:cstheme="minorHAnsi"/>
              </w:rPr>
            </w:pPr>
          </w:p>
          <w:p w14:paraId="29F40546" w14:textId="5AFE2E8B" w:rsidR="00305C3E" w:rsidRPr="00305C3E" w:rsidRDefault="00305C3E">
            <w:pPr>
              <w:rPr>
                <w:rFonts w:cstheme="minorHAnsi"/>
              </w:rPr>
            </w:pPr>
            <w:r w:rsidRPr="00305C3E">
              <w:rPr>
                <w:rFonts w:cstheme="minorHAnsi"/>
              </w:rPr>
              <w:t xml:space="preserve">Being involved and concentrating. </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305C3E"/>
    <w:rsid w:val="00A0552B"/>
    <w:rsid w:val="00C63873"/>
    <w:rsid w:val="00CC6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1</cp:revision>
  <dcterms:created xsi:type="dcterms:W3CDTF">2022-02-28T19:12:00Z</dcterms:created>
  <dcterms:modified xsi:type="dcterms:W3CDTF">2022-02-28T20:30:00Z</dcterms:modified>
</cp:coreProperties>
</file>