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AAF36" w14:textId="790A1250" w:rsidR="00A0552B" w:rsidRDefault="00A0552B" w:rsidP="00A0552B">
      <w:pPr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2AFD53CA" wp14:editId="538444B9">
            <wp:extent cx="5981700" cy="1542649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00831" cy="1547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0C2DF" w14:textId="126D7D01" w:rsidR="00086F5B" w:rsidRPr="00A0552B" w:rsidRDefault="00086F5B" w:rsidP="00A0552B">
      <w:pPr>
        <w:jc w:val="center"/>
        <w:rPr>
          <w:rFonts w:ascii="Comic Sans MS" w:hAnsi="Comic Sans MS"/>
          <w:i/>
          <w:iCs/>
          <w:u w:val="single"/>
        </w:rPr>
      </w:pPr>
      <w:r w:rsidRPr="00A0552B">
        <w:rPr>
          <w:rFonts w:ascii="Comic Sans MS" w:hAnsi="Comic Sans MS"/>
          <w:i/>
          <w:iCs/>
          <w:u w:val="single"/>
        </w:rPr>
        <w:t>Early Years Progression Skills Map – 2021 Framework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086F5B" w:rsidRPr="00305C3E" w14:paraId="41B804E7" w14:textId="77777777" w:rsidTr="00A0552B">
        <w:tc>
          <w:tcPr>
            <w:tcW w:w="13948" w:type="dxa"/>
            <w:gridSpan w:val="5"/>
            <w:shd w:val="clear" w:color="auto" w:fill="FF0000"/>
          </w:tcPr>
          <w:p w14:paraId="36E9C85A" w14:textId="5AC45E36" w:rsidR="00086F5B" w:rsidRPr="00305C3E" w:rsidRDefault="003D2C00" w:rsidP="009321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Computing – No Educational Programme – taken from birth to 5</w:t>
            </w:r>
          </w:p>
        </w:tc>
      </w:tr>
      <w:tr w:rsidR="00305C3E" w:rsidRPr="00305C3E" w14:paraId="194B1DD8" w14:textId="77777777" w:rsidTr="00A0552B">
        <w:trPr>
          <w:trHeight w:val="923"/>
        </w:trPr>
        <w:tc>
          <w:tcPr>
            <w:tcW w:w="2789" w:type="dxa"/>
            <w:vMerge w:val="restart"/>
            <w:shd w:val="clear" w:color="auto" w:fill="FF5050"/>
          </w:tcPr>
          <w:p w14:paraId="410310C8" w14:textId="19C727AC" w:rsidR="00305C3E" w:rsidRPr="00305C3E" w:rsidRDefault="00305C3E">
            <w:pPr>
              <w:rPr>
                <w:rFonts w:cstheme="minorHAnsi"/>
              </w:rPr>
            </w:pPr>
            <w:r w:rsidRPr="00305C3E">
              <w:rPr>
                <w:rFonts w:cstheme="minorHAnsi"/>
              </w:rPr>
              <w:t>Educational Programme (</w:t>
            </w:r>
            <w:r w:rsidR="000A4FF0">
              <w:rPr>
                <w:rFonts w:cstheme="minorHAnsi"/>
              </w:rPr>
              <w:t>EAD</w:t>
            </w:r>
            <w:r w:rsidRPr="00305C3E">
              <w:rPr>
                <w:rFonts w:cstheme="minorHAnsi"/>
              </w:rPr>
              <w:t xml:space="preserve">) </w:t>
            </w:r>
          </w:p>
        </w:tc>
        <w:tc>
          <w:tcPr>
            <w:tcW w:w="2789" w:type="dxa"/>
            <w:vMerge w:val="restart"/>
            <w:shd w:val="clear" w:color="auto" w:fill="FF5050"/>
          </w:tcPr>
          <w:p w14:paraId="463BA7A3" w14:textId="77777777" w:rsidR="00305C3E" w:rsidRPr="00305C3E" w:rsidRDefault="00305C3E" w:rsidP="00305C3E">
            <w:pPr>
              <w:rPr>
                <w:rFonts w:cstheme="minorHAnsi"/>
              </w:rPr>
            </w:pPr>
            <w:r w:rsidRPr="00305C3E">
              <w:rPr>
                <w:rFonts w:cstheme="minorHAnsi"/>
              </w:rPr>
              <w:t>Progression of Skills at St Georges</w:t>
            </w:r>
          </w:p>
          <w:p w14:paraId="799AE949" w14:textId="77777777" w:rsidR="00305C3E" w:rsidRPr="00305C3E" w:rsidRDefault="00305C3E" w:rsidP="00305C3E">
            <w:pPr>
              <w:rPr>
                <w:rFonts w:cstheme="minorHAnsi"/>
              </w:rPr>
            </w:pPr>
          </w:p>
          <w:p w14:paraId="2DA7A7AB" w14:textId="3BAA772F" w:rsidR="00305C3E" w:rsidRPr="00305C3E" w:rsidRDefault="00305C3E" w:rsidP="00305C3E">
            <w:pPr>
              <w:rPr>
                <w:rFonts w:cstheme="minorHAnsi"/>
              </w:rPr>
            </w:pPr>
            <w:proofErr w:type="gramStart"/>
            <w:r w:rsidRPr="00305C3E">
              <w:rPr>
                <w:rFonts w:cstheme="minorHAnsi"/>
              </w:rPr>
              <w:t>3 and 4 year olds</w:t>
            </w:r>
            <w:proofErr w:type="gramEnd"/>
            <w:r w:rsidRPr="00305C3E">
              <w:rPr>
                <w:rFonts w:cstheme="minorHAnsi"/>
              </w:rPr>
              <w:t xml:space="preserve"> will …</w:t>
            </w:r>
          </w:p>
        </w:tc>
        <w:tc>
          <w:tcPr>
            <w:tcW w:w="2790" w:type="dxa"/>
            <w:vMerge w:val="restart"/>
            <w:shd w:val="clear" w:color="auto" w:fill="FF5050"/>
          </w:tcPr>
          <w:p w14:paraId="49FB3CA9" w14:textId="77777777" w:rsidR="00305C3E" w:rsidRPr="00305C3E" w:rsidRDefault="00305C3E">
            <w:pPr>
              <w:rPr>
                <w:rFonts w:cstheme="minorHAnsi"/>
              </w:rPr>
            </w:pPr>
            <w:r w:rsidRPr="00305C3E">
              <w:rPr>
                <w:rFonts w:cstheme="minorHAnsi"/>
              </w:rPr>
              <w:t>Progression of Skills at St Georges</w:t>
            </w:r>
          </w:p>
          <w:p w14:paraId="7883A0B7" w14:textId="77777777" w:rsidR="00305C3E" w:rsidRPr="00305C3E" w:rsidRDefault="00305C3E">
            <w:pPr>
              <w:rPr>
                <w:rFonts w:cstheme="minorHAnsi"/>
              </w:rPr>
            </w:pPr>
          </w:p>
          <w:p w14:paraId="13D80AE3" w14:textId="5FF27D5D" w:rsidR="00305C3E" w:rsidRPr="00305C3E" w:rsidRDefault="00305C3E">
            <w:pPr>
              <w:rPr>
                <w:rFonts w:cstheme="minorHAnsi"/>
              </w:rPr>
            </w:pPr>
            <w:r w:rsidRPr="00305C3E">
              <w:rPr>
                <w:rFonts w:cstheme="minorHAnsi"/>
              </w:rPr>
              <w:t>Reception Children will …</w:t>
            </w:r>
          </w:p>
        </w:tc>
        <w:tc>
          <w:tcPr>
            <w:tcW w:w="2790" w:type="dxa"/>
            <w:vMerge w:val="restart"/>
            <w:shd w:val="clear" w:color="auto" w:fill="FF5050"/>
          </w:tcPr>
          <w:p w14:paraId="6226700B" w14:textId="3DF204E7" w:rsidR="00305C3E" w:rsidRPr="00305C3E" w:rsidRDefault="00305C3E" w:rsidP="00305C3E">
            <w:pPr>
              <w:jc w:val="center"/>
              <w:rPr>
                <w:rFonts w:cstheme="minorHAnsi"/>
              </w:rPr>
            </w:pPr>
            <w:r w:rsidRPr="00305C3E">
              <w:rPr>
                <w:rFonts w:cstheme="minorHAnsi"/>
              </w:rPr>
              <w:t>Early Learning Goal</w:t>
            </w:r>
          </w:p>
        </w:tc>
        <w:tc>
          <w:tcPr>
            <w:tcW w:w="2790" w:type="dxa"/>
            <w:shd w:val="clear" w:color="auto" w:fill="FF5050"/>
          </w:tcPr>
          <w:p w14:paraId="1E3B2FD1" w14:textId="77777777" w:rsidR="00305C3E" w:rsidRPr="00305C3E" w:rsidRDefault="00305C3E">
            <w:pPr>
              <w:rPr>
                <w:rFonts w:cstheme="minorHAnsi"/>
              </w:rPr>
            </w:pPr>
            <w:r w:rsidRPr="00305C3E">
              <w:rPr>
                <w:rFonts w:cstheme="minorHAnsi"/>
              </w:rPr>
              <w:t>Key Vocabulary</w:t>
            </w:r>
          </w:p>
          <w:p w14:paraId="77A53E12" w14:textId="47E475F4" w:rsidR="00305C3E" w:rsidRPr="00305C3E" w:rsidRDefault="00305C3E">
            <w:pPr>
              <w:rPr>
                <w:rFonts w:cstheme="minorHAnsi"/>
              </w:rPr>
            </w:pPr>
          </w:p>
        </w:tc>
      </w:tr>
      <w:tr w:rsidR="00305C3E" w:rsidRPr="00305C3E" w14:paraId="43BE6C6D" w14:textId="77777777" w:rsidTr="00305C3E">
        <w:trPr>
          <w:trHeight w:val="922"/>
        </w:trPr>
        <w:tc>
          <w:tcPr>
            <w:tcW w:w="2789" w:type="dxa"/>
            <w:vMerge/>
            <w:shd w:val="clear" w:color="auto" w:fill="F4B083" w:themeFill="accent2" w:themeFillTint="99"/>
          </w:tcPr>
          <w:p w14:paraId="3AB69C4B" w14:textId="77777777" w:rsidR="00305C3E" w:rsidRPr="00305C3E" w:rsidRDefault="00305C3E">
            <w:pPr>
              <w:rPr>
                <w:rFonts w:cstheme="minorHAnsi"/>
              </w:rPr>
            </w:pPr>
          </w:p>
        </w:tc>
        <w:tc>
          <w:tcPr>
            <w:tcW w:w="2789" w:type="dxa"/>
            <w:vMerge/>
            <w:shd w:val="clear" w:color="auto" w:fill="F4B083" w:themeFill="accent2" w:themeFillTint="99"/>
          </w:tcPr>
          <w:p w14:paraId="0A96AB7C" w14:textId="77777777" w:rsidR="00305C3E" w:rsidRPr="00305C3E" w:rsidRDefault="00305C3E" w:rsidP="00305C3E">
            <w:pPr>
              <w:rPr>
                <w:rFonts w:cstheme="minorHAnsi"/>
              </w:rPr>
            </w:pPr>
          </w:p>
        </w:tc>
        <w:tc>
          <w:tcPr>
            <w:tcW w:w="2790" w:type="dxa"/>
            <w:vMerge/>
            <w:shd w:val="clear" w:color="auto" w:fill="F4B083" w:themeFill="accent2" w:themeFillTint="99"/>
          </w:tcPr>
          <w:p w14:paraId="513D7D67" w14:textId="77777777" w:rsidR="00305C3E" w:rsidRPr="00305C3E" w:rsidRDefault="00305C3E">
            <w:pPr>
              <w:rPr>
                <w:rFonts w:cstheme="minorHAnsi"/>
              </w:rPr>
            </w:pPr>
          </w:p>
        </w:tc>
        <w:tc>
          <w:tcPr>
            <w:tcW w:w="2790" w:type="dxa"/>
            <w:vMerge/>
            <w:shd w:val="clear" w:color="auto" w:fill="F4B083" w:themeFill="accent2" w:themeFillTint="99"/>
          </w:tcPr>
          <w:p w14:paraId="3F00AB97" w14:textId="77777777" w:rsidR="00305C3E" w:rsidRPr="00305C3E" w:rsidRDefault="00305C3E">
            <w:pPr>
              <w:rPr>
                <w:rFonts w:cstheme="minorHAnsi"/>
              </w:rPr>
            </w:pPr>
          </w:p>
        </w:tc>
        <w:tc>
          <w:tcPr>
            <w:tcW w:w="2790" w:type="dxa"/>
          </w:tcPr>
          <w:p w14:paraId="17C38B29" w14:textId="2647AA9E" w:rsidR="00305C3E" w:rsidRPr="00305C3E" w:rsidRDefault="003D2C00" w:rsidP="00AC1BE1">
            <w:pPr>
              <w:rPr>
                <w:rFonts w:cstheme="minorHAnsi"/>
              </w:rPr>
            </w:pPr>
            <w:proofErr w:type="spellStart"/>
            <w:r>
              <w:t>IPad</w:t>
            </w:r>
            <w:proofErr w:type="spellEnd"/>
            <w:r>
              <w:t xml:space="preserve">, </w:t>
            </w:r>
            <w:r>
              <w:t>Laptop, camera, computer, interactive, software, mouse, keyboard, find, search, internet, record, photograph, video.</w:t>
            </w:r>
          </w:p>
        </w:tc>
      </w:tr>
      <w:tr w:rsidR="00086F5B" w:rsidRPr="00305C3E" w14:paraId="117B1BC2" w14:textId="77777777" w:rsidTr="00086F5B">
        <w:tc>
          <w:tcPr>
            <w:tcW w:w="2789" w:type="dxa"/>
          </w:tcPr>
          <w:p w14:paraId="71C4B11F" w14:textId="220EA159" w:rsidR="00086F5B" w:rsidRPr="00305C3E" w:rsidRDefault="00086F5B">
            <w:pPr>
              <w:rPr>
                <w:rFonts w:cstheme="minorHAnsi"/>
              </w:rPr>
            </w:pPr>
          </w:p>
        </w:tc>
        <w:tc>
          <w:tcPr>
            <w:tcW w:w="2789" w:type="dxa"/>
          </w:tcPr>
          <w:p w14:paraId="4AAC0FCA" w14:textId="77777777" w:rsidR="003D2C00" w:rsidRDefault="003D2C00" w:rsidP="003D2C00">
            <w:r>
              <w:t xml:space="preserve">Knows how to operate simple equipment, </w:t>
            </w:r>
            <w:proofErr w:type="gramStart"/>
            <w:r>
              <w:t>e.g.</w:t>
            </w:r>
            <w:proofErr w:type="gramEnd"/>
            <w:r>
              <w:t xml:space="preserve"> turns on CD player, uses a remote control, can navigate touch-capable technology with support. </w:t>
            </w:r>
          </w:p>
          <w:p w14:paraId="3CB4C1A7" w14:textId="77777777" w:rsidR="003D2C00" w:rsidRDefault="003D2C00" w:rsidP="003D2C00"/>
          <w:p w14:paraId="2F8E984D" w14:textId="77777777" w:rsidR="003D2C00" w:rsidRDefault="003D2C00" w:rsidP="003D2C00">
            <w:r>
              <w:t xml:space="preserve">Shows an interest in technological toys with knobs or pulleys, real objects such as cameras, and touchscreen devices </w:t>
            </w:r>
            <w:r>
              <w:lastRenderedPageBreak/>
              <w:t xml:space="preserve">such as mobile phones and tablets. </w:t>
            </w:r>
          </w:p>
          <w:p w14:paraId="14636935" w14:textId="77777777" w:rsidR="003D2C00" w:rsidRDefault="003D2C00" w:rsidP="003D2C00"/>
          <w:p w14:paraId="3FDD993E" w14:textId="77777777" w:rsidR="003D2C00" w:rsidRDefault="003D2C00" w:rsidP="003D2C00">
            <w:r>
              <w:t xml:space="preserve">Shows skill in making toys work by pressing parts or lifting flaps to achieve effects such as sound, movements or new images. </w:t>
            </w:r>
          </w:p>
          <w:p w14:paraId="228F6987" w14:textId="77777777" w:rsidR="003D2C00" w:rsidRDefault="003D2C00" w:rsidP="003D2C00"/>
          <w:p w14:paraId="34F3D6B2" w14:textId="77777777" w:rsidR="003D2C00" w:rsidRDefault="003D2C00" w:rsidP="003D2C00">
            <w:r>
              <w:t xml:space="preserve">Knows that information can be retrieved from digital devices and the internet. </w:t>
            </w:r>
          </w:p>
          <w:p w14:paraId="15ABFEC0" w14:textId="77777777" w:rsidR="003D2C00" w:rsidRDefault="003D2C00" w:rsidP="003D2C00"/>
          <w:p w14:paraId="21CBE14F" w14:textId="09802F87" w:rsidR="00086F5B" w:rsidRPr="00305C3E" w:rsidRDefault="003D2C00" w:rsidP="003D2C00">
            <w:pPr>
              <w:rPr>
                <w:rFonts w:cstheme="minorHAnsi"/>
              </w:rPr>
            </w:pPr>
            <w:r>
              <w:t>Plays with a range of materials to learn cause and effect, for example, makes a string puppet using dowels and string to suspend the puppet.</w:t>
            </w:r>
          </w:p>
        </w:tc>
        <w:tc>
          <w:tcPr>
            <w:tcW w:w="2790" w:type="dxa"/>
          </w:tcPr>
          <w:p w14:paraId="3968D2BA" w14:textId="77777777" w:rsidR="003D2C00" w:rsidRDefault="003D2C00">
            <w:r>
              <w:lastRenderedPageBreak/>
              <w:t>C</w:t>
            </w:r>
            <w:r>
              <w:t xml:space="preserve">ompletes a simple program on electronic devices. </w:t>
            </w:r>
          </w:p>
          <w:p w14:paraId="25B2477A" w14:textId="77777777" w:rsidR="003D2C00" w:rsidRDefault="003D2C00"/>
          <w:p w14:paraId="438B5E4F" w14:textId="77777777" w:rsidR="003D2C00" w:rsidRDefault="003D2C00">
            <w:r>
              <w:t xml:space="preserve">Uses ICT hardware to interact with </w:t>
            </w:r>
            <w:proofErr w:type="gramStart"/>
            <w:r>
              <w:t>age appropriate</w:t>
            </w:r>
            <w:proofErr w:type="gramEnd"/>
            <w:r>
              <w:t xml:space="preserve"> computer software. </w:t>
            </w:r>
          </w:p>
          <w:p w14:paraId="2D652E49" w14:textId="77777777" w:rsidR="003D2C00" w:rsidRDefault="003D2C00"/>
          <w:p w14:paraId="24B1D4A1" w14:textId="77777777" w:rsidR="003D2C00" w:rsidRDefault="003D2C00">
            <w:r>
              <w:t xml:space="preserve">Can create content such as a video recording, stories, and/or draw a picture on screen. </w:t>
            </w:r>
          </w:p>
          <w:p w14:paraId="7FC06B7F" w14:textId="77777777" w:rsidR="003D2C00" w:rsidRDefault="003D2C00">
            <w:r>
              <w:lastRenderedPageBreak/>
              <w:t xml:space="preserve">Develops digital literacy skills by being able to access, understand and interact with a range of technologies. </w:t>
            </w:r>
          </w:p>
          <w:p w14:paraId="66D7DF2E" w14:textId="77777777" w:rsidR="003D2C00" w:rsidRDefault="003D2C00"/>
          <w:p w14:paraId="258F4EAB" w14:textId="13E8D8F5" w:rsidR="00086F5B" w:rsidRPr="00305C3E" w:rsidRDefault="003D2C00">
            <w:pPr>
              <w:rPr>
                <w:rFonts w:cstheme="minorHAnsi"/>
              </w:rPr>
            </w:pPr>
            <w:r>
              <w:t>Can use the internet with adult supervision to find and retrieve information of interest to them.</w:t>
            </w:r>
          </w:p>
        </w:tc>
        <w:tc>
          <w:tcPr>
            <w:tcW w:w="2790" w:type="dxa"/>
          </w:tcPr>
          <w:p w14:paraId="6D74E6CB" w14:textId="77777777" w:rsidR="003D2C00" w:rsidRDefault="003D2C00">
            <w:r>
              <w:lastRenderedPageBreak/>
              <w:t xml:space="preserve">No ELG for Technology. Technology in the Early Years can mean: </w:t>
            </w:r>
          </w:p>
          <w:p w14:paraId="40705F10" w14:textId="77777777" w:rsidR="003D2C00" w:rsidRDefault="003D2C00"/>
          <w:p w14:paraId="24C5D70E" w14:textId="77777777" w:rsidR="003D2C00" w:rsidRDefault="003D2C00">
            <w:r>
              <w:t xml:space="preserve">• taking a photograph with a camera or tablet </w:t>
            </w:r>
          </w:p>
          <w:p w14:paraId="7BB59BA4" w14:textId="77777777" w:rsidR="003D2C00" w:rsidRDefault="003D2C00"/>
          <w:p w14:paraId="672CF304" w14:textId="77777777" w:rsidR="003D2C00" w:rsidRDefault="003D2C00">
            <w:r>
              <w:t xml:space="preserve">• searching for information on the internet </w:t>
            </w:r>
          </w:p>
          <w:p w14:paraId="71A1141F" w14:textId="77777777" w:rsidR="003D2C00" w:rsidRDefault="003D2C00"/>
          <w:p w14:paraId="1E8D089E" w14:textId="77777777" w:rsidR="003D2C00" w:rsidRDefault="003D2C00">
            <w:r>
              <w:t xml:space="preserve">• playing games on the interactive whiteboard </w:t>
            </w:r>
          </w:p>
          <w:p w14:paraId="73735216" w14:textId="77777777" w:rsidR="003D2C00" w:rsidRDefault="003D2C00">
            <w:r>
              <w:lastRenderedPageBreak/>
              <w:t>• exploring an old typewriter or other mechanical toys</w:t>
            </w:r>
          </w:p>
          <w:p w14:paraId="1959311B" w14:textId="77777777" w:rsidR="003D2C00" w:rsidRDefault="003D2C00">
            <w:r>
              <w:t xml:space="preserve"> • using a </w:t>
            </w:r>
            <w:proofErr w:type="spellStart"/>
            <w:r>
              <w:t>Beebot</w:t>
            </w:r>
            <w:proofErr w:type="spellEnd"/>
            <w:r>
              <w:t xml:space="preserve"> </w:t>
            </w:r>
          </w:p>
          <w:p w14:paraId="3F5654AE" w14:textId="77777777" w:rsidR="003D2C00" w:rsidRDefault="003D2C00">
            <w:r>
              <w:t>• watching a video clip</w:t>
            </w:r>
          </w:p>
          <w:p w14:paraId="05C9CE17" w14:textId="0DBDA457" w:rsidR="00086F5B" w:rsidRPr="00305C3E" w:rsidRDefault="003D2C00">
            <w:pPr>
              <w:rPr>
                <w:rFonts w:cstheme="minorHAnsi"/>
              </w:rPr>
            </w:pPr>
            <w:r>
              <w:t xml:space="preserve"> • listening to music</w:t>
            </w:r>
          </w:p>
        </w:tc>
        <w:tc>
          <w:tcPr>
            <w:tcW w:w="2790" w:type="dxa"/>
          </w:tcPr>
          <w:p w14:paraId="319E5D81" w14:textId="57FBE501" w:rsidR="00086F5B" w:rsidRDefault="00086F5B">
            <w:pPr>
              <w:rPr>
                <w:rFonts w:cstheme="minorHAnsi"/>
              </w:rPr>
            </w:pPr>
            <w:r w:rsidRPr="00305C3E">
              <w:rPr>
                <w:rFonts w:cstheme="minorHAnsi"/>
              </w:rPr>
              <w:lastRenderedPageBreak/>
              <w:t>Link to Characteristics of Effective Learning</w:t>
            </w:r>
          </w:p>
          <w:p w14:paraId="758D3B64" w14:textId="77777777" w:rsidR="006C40DD" w:rsidRPr="00305C3E" w:rsidRDefault="006C40DD">
            <w:pPr>
              <w:rPr>
                <w:rFonts w:cstheme="minorHAnsi"/>
              </w:rPr>
            </w:pPr>
          </w:p>
          <w:p w14:paraId="2EE22C8C" w14:textId="77777777" w:rsidR="003D2C00" w:rsidRDefault="003D2C00">
            <w:r>
              <w:t xml:space="preserve">Showing a curiosity about objects, events and people </w:t>
            </w:r>
          </w:p>
          <w:p w14:paraId="17A16FBB" w14:textId="77777777" w:rsidR="003D2C00" w:rsidRDefault="003D2C00"/>
          <w:p w14:paraId="1497ACB9" w14:textId="77777777" w:rsidR="003D2C00" w:rsidRDefault="003D2C00">
            <w:r>
              <w:t xml:space="preserve">Finding ways to solve problems </w:t>
            </w:r>
          </w:p>
          <w:p w14:paraId="70E4FF45" w14:textId="77777777" w:rsidR="003D2C00" w:rsidRDefault="003D2C00"/>
          <w:p w14:paraId="5E6B5C29" w14:textId="77777777" w:rsidR="003D2C00" w:rsidRDefault="003D2C00">
            <w:r>
              <w:t xml:space="preserve">Making links and noticing patterns in their experience </w:t>
            </w:r>
          </w:p>
          <w:p w14:paraId="4CF494B8" w14:textId="77777777" w:rsidR="003D2C00" w:rsidRDefault="003D2C00"/>
          <w:p w14:paraId="601C72E9" w14:textId="77777777" w:rsidR="003D2C00" w:rsidRDefault="003D2C00">
            <w:r>
              <w:lastRenderedPageBreak/>
              <w:t xml:space="preserve">Making predictions </w:t>
            </w:r>
          </w:p>
          <w:p w14:paraId="1AC891EA" w14:textId="77777777" w:rsidR="003D2C00" w:rsidRDefault="003D2C00"/>
          <w:p w14:paraId="29F40546" w14:textId="1B92820C" w:rsidR="00305C3E" w:rsidRPr="00305C3E" w:rsidRDefault="003D2C00">
            <w:pPr>
              <w:rPr>
                <w:rFonts w:cstheme="minorHAnsi"/>
              </w:rPr>
            </w:pPr>
            <w:r>
              <w:t>Developing ideas of grouping, sequences cause and effec</w:t>
            </w:r>
            <w:r>
              <w:t>t</w:t>
            </w:r>
          </w:p>
        </w:tc>
      </w:tr>
    </w:tbl>
    <w:p w14:paraId="270DFE37" w14:textId="77777777" w:rsidR="00086F5B" w:rsidRPr="00086F5B" w:rsidRDefault="00086F5B">
      <w:pPr>
        <w:rPr>
          <w:rFonts w:ascii="Comic Sans MS" w:hAnsi="Comic Sans MS"/>
        </w:rPr>
      </w:pPr>
    </w:p>
    <w:sectPr w:rsidR="00086F5B" w:rsidRPr="00086F5B" w:rsidSect="00086F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F5B"/>
    <w:rsid w:val="00086F5B"/>
    <w:rsid w:val="000A4FF0"/>
    <w:rsid w:val="001934B2"/>
    <w:rsid w:val="00255636"/>
    <w:rsid w:val="00305C3E"/>
    <w:rsid w:val="00312924"/>
    <w:rsid w:val="003541E5"/>
    <w:rsid w:val="003D2C00"/>
    <w:rsid w:val="006C3C0D"/>
    <w:rsid w:val="006C40DD"/>
    <w:rsid w:val="00833929"/>
    <w:rsid w:val="00932159"/>
    <w:rsid w:val="00A0552B"/>
    <w:rsid w:val="00A85A55"/>
    <w:rsid w:val="00AC1BE1"/>
    <w:rsid w:val="00B97784"/>
    <w:rsid w:val="00C63873"/>
    <w:rsid w:val="00CC69D3"/>
    <w:rsid w:val="00CE788A"/>
    <w:rsid w:val="00DD0488"/>
    <w:rsid w:val="00E95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8DED6"/>
  <w15:chartTrackingRefBased/>
  <w15:docId w15:val="{37482A97-61CB-4CAB-ADD4-712791473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6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Wardle</dc:creator>
  <cp:keywords/>
  <dc:description/>
  <cp:lastModifiedBy>Dave Wardle</cp:lastModifiedBy>
  <cp:revision>2</cp:revision>
  <dcterms:created xsi:type="dcterms:W3CDTF">2022-03-01T20:40:00Z</dcterms:created>
  <dcterms:modified xsi:type="dcterms:W3CDTF">2022-03-01T20:40:00Z</dcterms:modified>
</cp:coreProperties>
</file>